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0C" w:rsidRPr="0074310C" w:rsidRDefault="0074310C" w:rsidP="0074310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4310C">
        <w:rPr>
          <w:b/>
          <w:bCs/>
          <w:sz w:val="32"/>
          <w:szCs w:val="32"/>
        </w:rPr>
        <w:t>Семейный кодекс о правах и обязанностях родителей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  <w:rPr>
          <w:b/>
          <w:bCs/>
        </w:rPr>
      </w:pPr>
    </w:p>
    <w:p w:rsidR="0074310C" w:rsidRPr="0074310C" w:rsidRDefault="0074310C" w:rsidP="0074310C">
      <w:pPr>
        <w:autoSpaceDE w:val="0"/>
        <w:autoSpaceDN w:val="0"/>
        <w:adjustRightInd w:val="0"/>
        <w:jc w:val="both"/>
        <w:rPr>
          <w:b/>
          <w:bCs/>
        </w:rPr>
      </w:pPr>
      <w:r w:rsidRPr="0074310C">
        <w:rPr>
          <w:b/>
          <w:bCs/>
        </w:rPr>
        <w:t>Статья 61. Равенство прав и обязанностей родителей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Родители имеют равные права и несут равные обязанности в отношении своих детей (родительские права).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4310C" w:rsidRPr="0074310C" w:rsidRDefault="0074310C" w:rsidP="0074310C">
      <w:pPr>
        <w:autoSpaceDE w:val="0"/>
        <w:autoSpaceDN w:val="0"/>
        <w:adjustRightInd w:val="0"/>
        <w:jc w:val="both"/>
        <w:rPr>
          <w:b/>
          <w:bCs/>
        </w:rPr>
      </w:pPr>
      <w:r w:rsidRPr="0074310C">
        <w:rPr>
          <w:b/>
          <w:bCs/>
        </w:rPr>
        <w:t>Статья 62. Права несовершеннолетних родителей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Несовершеннолетние родители имеют права на совместное проживание с ребенком и участие в его воспитании.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Несовершеннолетние родители, не состоящие в браке, в случае рождения у них ребенка и при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несовершеннолетними родителями возраста шестнадцати лет ребенку может быть назначен опекун, который будет осуществлять его воспитание совместно с несовершеннолетними родителями ребенка. Разногласия, возникающие между опекуном ребенка и несовершеннолетними родителями, разрешаются органом опеки и попечительства.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Несовершеннолетние родители имеют права признавать и оспаривать свое отцовство и материнство на общих основаниях, а также имеют право требовать по достижении ими возраста четырнадцати лет установления отцовства в отношении своих детей в судебном порядке.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4310C" w:rsidRPr="0074310C" w:rsidRDefault="0074310C" w:rsidP="0074310C">
      <w:pPr>
        <w:autoSpaceDE w:val="0"/>
        <w:autoSpaceDN w:val="0"/>
        <w:adjustRightInd w:val="0"/>
        <w:jc w:val="both"/>
        <w:rPr>
          <w:b/>
          <w:bCs/>
        </w:rPr>
      </w:pPr>
      <w:r w:rsidRPr="0074310C">
        <w:rPr>
          <w:b/>
          <w:bCs/>
        </w:rPr>
        <w:t>Статья 63. Права и обязанности родителей по воспитанию и образованию детей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воспитание своих детей перед всеми другими лицами.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Родители обязаны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4310C" w:rsidRPr="0074310C" w:rsidRDefault="0074310C" w:rsidP="0074310C">
      <w:pPr>
        <w:autoSpaceDE w:val="0"/>
        <w:autoSpaceDN w:val="0"/>
        <w:adjustRightInd w:val="0"/>
        <w:jc w:val="both"/>
        <w:rPr>
          <w:b/>
          <w:bCs/>
        </w:rPr>
      </w:pPr>
      <w:r w:rsidRPr="0074310C">
        <w:rPr>
          <w:b/>
          <w:bCs/>
        </w:rPr>
        <w:t>Статья 64. Права и обязанности родителей по защите прав и интересов детей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Защита прав и интересов детей возлагается на их родителей.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Родители не вправе представлять интересы своих детей, если органом опеки и попечительства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74310C" w:rsidRDefault="0074310C" w:rsidP="0074310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4310C" w:rsidRPr="0074310C" w:rsidRDefault="0074310C" w:rsidP="0074310C">
      <w:pPr>
        <w:autoSpaceDE w:val="0"/>
        <w:autoSpaceDN w:val="0"/>
        <w:adjustRightInd w:val="0"/>
        <w:jc w:val="both"/>
        <w:rPr>
          <w:b/>
          <w:bCs/>
        </w:rPr>
      </w:pPr>
      <w:r w:rsidRPr="0074310C">
        <w:rPr>
          <w:b/>
          <w:bCs/>
        </w:rPr>
        <w:t>Статья 65. Осуществление родительских прав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lastRenderedPageBreak/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3. Место жительства детей при раздельном проживании родителей устанавливается соглашением родителей.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  <w:rPr>
          <w:b/>
          <w:bCs/>
        </w:rPr>
      </w:pPr>
    </w:p>
    <w:p w:rsidR="0074310C" w:rsidRPr="0074310C" w:rsidRDefault="0074310C" w:rsidP="0074310C">
      <w:pPr>
        <w:autoSpaceDE w:val="0"/>
        <w:autoSpaceDN w:val="0"/>
        <w:adjustRightInd w:val="0"/>
        <w:jc w:val="both"/>
        <w:rPr>
          <w:b/>
          <w:bCs/>
        </w:rPr>
      </w:pPr>
      <w:r w:rsidRPr="0074310C">
        <w:rPr>
          <w:b/>
          <w:bCs/>
        </w:rPr>
        <w:t>Статья 66. Осуществление родительских прав родителем, проживающим отдельно от ребенка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1.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2. 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Если родители не могут прийти к соглашению, спор разрешается судом с участием органа опеки и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попечительства по требованию родителей (одного из них).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3. При невыполнении решения суда к виновному родителю применяются меры, предусмотренные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гражданским процессуальным законодательством.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4. Родитель,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других аналогичных учреждений.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  <w:rPr>
          <w:b/>
          <w:bCs/>
        </w:rPr>
      </w:pPr>
    </w:p>
    <w:p w:rsidR="0074310C" w:rsidRPr="0074310C" w:rsidRDefault="0074310C" w:rsidP="0074310C">
      <w:pPr>
        <w:autoSpaceDE w:val="0"/>
        <w:autoSpaceDN w:val="0"/>
        <w:adjustRightInd w:val="0"/>
        <w:jc w:val="both"/>
        <w:rPr>
          <w:b/>
          <w:bCs/>
        </w:rPr>
      </w:pPr>
      <w:r w:rsidRPr="0074310C">
        <w:rPr>
          <w:b/>
          <w:bCs/>
        </w:rPr>
        <w:t>Статья 67. Право на общение с ребенком дедушки, бабушки, братьев, сестер и других родственников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1. Дедушка, бабушка, братья, сестры и другие родственники имеют право на общение с ребенком.</w:t>
      </w:r>
    </w:p>
    <w:p w:rsidR="0074310C" w:rsidRPr="0074310C" w:rsidRDefault="0074310C" w:rsidP="0074310C">
      <w:pPr>
        <w:autoSpaceDE w:val="0"/>
        <w:autoSpaceDN w:val="0"/>
        <w:adjustRightInd w:val="0"/>
        <w:jc w:val="both"/>
      </w:pPr>
      <w:r w:rsidRPr="0074310C">
        <w:t>2. В случае отказа родителей (одного из них) от предоставления близким родственникам ребенка</w:t>
      </w:r>
    </w:p>
    <w:p w:rsidR="0074310C" w:rsidRPr="0074310C" w:rsidRDefault="0074310C" w:rsidP="0074310C">
      <w:pPr>
        <w:jc w:val="both"/>
      </w:pPr>
      <w:r w:rsidRPr="0074310C">
        <w:t>возможности общаться с ним орган опеки и попечительства может обязать родителей (одного из них)</w:t>
      </w:r>
    </w:p>
    <w:p w:rsidR="0074310C" w:rsidRPr="0074310C" w:rsidRDefault="0074310C" w:rsidP="0074310C"/>
    <w:p w:rsidR="009713B7" w:rsidRPr="0074310C" w:rsidRDefault="009713B7"/>
    <w:sectPr w:rsidR="009713B7" w:rsidRPr="0074310C" w:rsidSect="007431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310C"/>
    <w:rsid w:val="000A1F7A"/>
    <w:rsid w:val="000B23F9"/>
    <w:rsid w:val="00115BD3"/>
    <w:rsid w:val="001735CC"/>
    <w:rsid w:val="0021084B"/>
    <w:rsid w:val="00347563"/>
    <w:rsid w:val="00353BBF"/>
    <w:rsid w:val="00373D8B"/>
    <w:rsid w:val="00413E47"/>
    <w:rsid w:val="00464AF3"/>
    <w:rsid w:val="004A5689"/>
    <w:rsid w:val="00530AF8"/>
    <w:rsid w:val="00610EFA"/>
    <w:rsid w:val="006B567C"/>
    <w:rsid w:val="00711CAC"/>
    <w:rsid w:val="0074310C"/>
    <w:rsid w:val="008D2C9C"/>
    <w:rsid w:val="009713B7"/>
    <w:rsid w:val="00C4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924</Words>
  <Characters>5269</Characters>
  <Application>Microsoft Office Word</Application>
  <DocSecurity>0</DocSecurity>
  <Lines>43</Lines>
  <Paragraphs>12</Paragraphs>
  <ScaleCrop>false</ScaleCrop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1</cp:revision>
  <dcterms:created xsi:type="dcterms:W3CDTF">2013-11-05T22:08:00Z</dcterms:created>
  <dcterms:modified xsi:type="dcterms:W3CDTF">2013-11-05T22:13:00Z</dcterms:modified>
</cp:coreProperties>
</file>