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47" w:rsidRPr="007B3447" w:rsidRDefault="007B3447" w:rsidP="007B3447">
      <w:pPr>
        <w:jc w:val="center"/>
        <w:rPr>
          <w:rFonts w:ascii="Arial Black" w:hAnsi="Arial Black"/>
          <w:b/>
          <w:color w:val="002060"/>
          <w:sz w:val="32"/>
          <w:szCs w:val="32"/>
        </w:rPr>
      </w:pPr>
      <w:r w:rsidRPr="00466B1B">
        <w:rPr>
          <w:noProof/>
          <w:sz w:val="28"/>
          <w:szCs w:val="28"/>
        </w:rPr>
        <w:drawing>
          <wp:inline distT="0" distB="0" distL="0" distR="0" wp14:anchorId="64B15C92" wp14:editId="033934F8">
            <wp:extent cx="2464904" cy="1828508"/>
            <wp:effectExtent l="0" t="0" r="0" b="635"/>
            <wp:docPr id="7" name="Рисунок 7" descr="C:\Users\Home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17" cy="184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color w:val="002060"/>
          <w:sz w:val="32"/>
          <w:szCs w:val="32"/>
        </w:rPr>
        <w:t xml:space="preserve">         </w:t>
      </w:r>
      <w:r w:rsidRPr="007B3447">
        <w:rPr>
          <w:rFonts w:ascii="Arial Black" w:hAnsi="Arial Black"/>
          <w:b/>
          <w:color w:val="002060"/>
          <w:sz w:val="32"/>
          <w:szCs w:val="32"/>
        </w:rPr>
        <w:t xml:space="preserve">Заморочки из логопедической бочки: </w:t>
      </w:r>
      <w:r w:rsidRPr="007B3447">
        <w:rPr>
          <w:rFonts w:ascii="Arial Black" w:hAnsi="Arial Black"/>
          <w:b/>
          <w:color w:val="002060"/>
          <w:sz w:val="32"/>
          <w:szCs w:val="32"/>
        </w:rPr>
        <w:br/>
      </w:r>
      <w:r w:rsidRPr="007B3447">
        <w:rPr>
          <w:rFonts w:ascii="Arial Black" w:hAnsi="Arial Black"/>
          <w:b/>
          <w:color w:val="002060"/>
          <w:sz w:val="32"/>
          <w:szCs w:val="32"/>
        </w:rPr>
        <w:t xml:space="preserve">                                     </w:t>
      </w:r>
      <w:r>
        <w:rPr>
          <w:rFonts w:ascii="Arial Black" w:hAnsi="Arial Black"/>
          <w:b/>
          <w:color w:val="002060"/>
          <w:sz w:val="32"/>
          <w:szCs w:val="32"/>
        </w:rPr>
        <w:t xml:space="preserve">            </w:t>
      </w:r>
      <w:r w:rsidRPr="007B3447">
        <w:rPr>
          <w:rFonts w:ascii="Arial Black" w:hAnsi="Arial Black"/>
          <w:b/>
          <w:color w:val="002060"/>
          <w:sz w:val="32"/>
          <w:szCs w:val="32"/>
        </w:rPr>
        <w:t>учимся отгадывать загадки</w:t>
      </w:r>
    </w:p>
    <w:p w:rsidR="007B3447" w:rsidRPr="007B3447" w:rsidRDefault="007B3447" w:rsidP="007B3447">
      <w:pPr>
        <w:rPr>
          <w:b/>
          <w:sz w:val="32"/>
          <w:szCs w:val="32"/>
        </w:rPr>
      </w:pPr>
    </w:p>
    <w:tbl>
      <w:tblPr>
        <w:tblW w:w="108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B3447" w:rsidRPr="007B3447" w:rsidTr="00E006F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B3447" w:rsidRPr="007B3447" w:rsidRDefault="007B3447" w:rsidP="007B3447">
            <w:pPr>
              <w:rPr>
                <w:sz w:val="28"/>
                <w:szCs w:val="28"/>
              </w:rPr>
            </w:pPr>
          </w:p>
        </w:tc>
      </w:tr>
    </w:tbl>
    <w:p w:rsidR="007B3447" w:rsidRPr="007B3447" w:rsidRDefault="007B3447" w:rsidP="007B3447">
      <w:pPr>
        <w:rPr>
          <w:vanish/>
          <w:sz w:val="28"/>
          <w:szCs w:val="28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B3447" w:rsidRPr="007B3447" w:rsidTr="00E006F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>В наше время на книжных полках магазинов завидное изобилие печатной продукции для детей на любой вкус, любого оформления и любого содержания. И, к сожалению, содержание предлагаемой литературы не всегда соответствует не только указанным возрастным параметрам, но и методическим требования к учебным изданиям.</w:t>
            </w:r>
          </w:p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>Сегодня мы попытаемся разобраться какие же загадки можно и нужно загадывать нашим детям.</w:t>
            </w:r>
          </w:p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>Прежде чем мы попросим об этом ребёнка, давайте оценим выбранные нами загадки. Будут ли они понятны малышу? Соответствуют ли они его возрасту?</w:t>
            </w:r>
          </w:p>
        </w:tc>
      </w:tr>
    </w:tbl>
    <w:p w:rsidR="007B3447" w:rsidRPr="007B3447" w:rsidRDefault="007B3447" w:rsidP="007B3447">
      <w:pPr>
        <w:rPr>
          <w:vanish/>
          <w:color w:val="002060"/>
          <w:sz w:val="28"/>
          <w:szCs w:val="28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2872"/>
        <w:gridCol w:w="2760"/>
        <w:gridCol w:w="2872"/>
      </w:tblGrid>
      <w:tr w:rsidR="007B3447" w:rsidRPr="007B3447" w:rsidTr="00E006F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b/>
                <w:color w:val="002060"/>
                <w:sz w:val="32"/>
                <w:szCs w:val="32"/>
              </w:rPr>
              <w:t>В возрасте 3-4 лет</w:t>
            </w:r>
            <w:r w:rsidRPr="007B3447">
              <w:rPr>
                <w:color w:val="002060"/>
                <w:sz w:val="28"/>
                <w:szCs w:val="28"/>
              </w:rPr>
              <w:t xml:space="preserve"> тематика загадок ограничена небольшим жизненным опытом ребёнка. Это загадки об игрушках, домашних животных, некоторых предметах быта, о продуктах питания. Отличительной чертой являются яркие, характерные признаки внешнего вида (форма, цвет, величина), качества и свойства, которые дети хорошо знают.</w:t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Мягкие лапки,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А в лапках царапки. </w:t>
            </w:r>
            <w:r w:rsidRPr="007B3447">
              <w:rPr>
                <w:color w:val="002060"/>
                <w:sz w:val="28"/>
                <w:szCs w:val="28"/>
              </w:rPr>
              <w:br/>
              <w:t>(кошка)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"http://ds2483.msk.ru/pic/logzag/zag1-1.jpg"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770" type="#_x0000_t75" alt="" style="width:42.8pt;height:49.05pt">
                  <v:imagedata r:id="rId5" r:href="rId6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Прыг-скок,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Прыг-скок,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Длинные уши,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Белый бок. </w:t>
            </w:r>
            <w:r w:rsidRPr="007B3447">
              <w:rPr>
                <w:color w:val="002060"/>
                <w:sz w:val="28"/>
                <w:szCs w:val="28"/>
              </w:rPr>
              <w:br/>
              <w:t>(заяц)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"http://ds2483.msk.ru/pic/logzag/zag1-2.jpg"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71" type="#_x0000_t75" alt="" style="width:66.8pt;height:52.15pt">
                  <v:imagedata r:id="rId7" r:href="rId8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lastRenderedPageBreak/>
              <w:t xml:space="preserve">Беленькие пёрышки,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Красный гребешок.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Кто это на колышке? </w:t>
            </w:r>
            <w:r w:rsidRPr="007B3447">
              <w:rPr>
                <w:color w:val="002060"/>
                <w:sz w:val="28"/>
                <w:szCs w:val="28"/>
              </w:rPr>
              <w:br/>
              <w:t>(Петя-петушок)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"http://ds2483.msk.ru/pic/logzag/zag1-3.jpg"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72" type="#_x0000_t75" alt="" style="width:61.55pt;height:75.15pt">
                  <v:imagedata r:id="rId9" r:href="rId10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Мохнатенькая, усатенькая,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Молочко пьёт,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Песенки поёт. </w:t>
            </w:r>
            <w:r w:rsidRPr="007B3447">
              <w:rPr>
                <w:color w:val="002060"/>
                <w:sz w:val="28"/>
                <w:szCs w:val="28"/>
              </w:rPr>
              <w:br/>
              <w:t>(кошка)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"http://ds2483.msk.ru/pic/logzag/zag1-4.jpg"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73" type="#_x0000_t75" alt="" style="width:52.15pt;height:74.1pt">
                  <v:imagedata r:id="rId11" r:href="rId12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Голодна - мычит,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Сыта - жуёт,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Малым ребяткам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Молоко даёт.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(корова) 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"http://ds2483.msk.ru/pic/logzag/zag1-5.jpg"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74" type="#_x0000_t75" alt="" style="width:96pt;height:58.45pt">
                  <v:imagedata r:id="rId13" r:href="rId14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С хозяином дружит,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Дом сторожит,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Живёт под крылечком,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Хвост колечком. </w:t>
            </w:r>
            <w:r w:rsidRPr="007B3447">
              <w:rPr>
                <w:color w:val="002060"/>
                <w:sz w:val="28"/>
                <w:szCs w:val="28"/>
              </w:rPr>
              <w:br/>
              <w:t>(собака)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"http://ds2483.msk.ru/pic/logzag/zag1-6.jpg"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75" type="#_x0000_t75" alt="" style="width:75.15pt;height:65.75pt">
                  <v:imagedata r:id="rId15" r:href="rId16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На грядке зелёные,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А в банке солёные. </w:t>
            </w:r>
            <w:r w:rsidRPr="007B3447">
              <w:rPr>
                <w:color w:val="002060"/>
                <w:sz w:val="28"/>
                <w:szCs w:val="28"/>
              </w:rPr>
              <w:br/>
              <w:t>(огурцы)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"http://ds2483.msk.ru/pic/logzag/zag1-7.jpg"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76" type="#_x0000_t75" alt="" style="width:96pt;height:78.25pt">
                  <v:imagedata r:id="rId17" r:href="rId18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В шкурке жёлтой,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кислый он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Называется … </w:t>
            </w:r>
            <w:r w:rsidRPr="007B3447">
              <w:rPr>
                <w:color w:val="002060"/>
                <w:sz w:val="28"/>
                <w:szCs w:val="28"/>
              </w:rPr>
              <w:br/>
              <w:t>(лимон)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"http://ds2483.msk.ru/pic/logzag/zag1-8.jpg"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77" type="#_x0000_t75" alt="" style="width:96pt;height:1in">
                  <v:imagedata r:id="rId19" r:href="rId20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>Загадки в этом возрасте не должны быть слишком подробными, так как многочисленные признаки ребёнку трудно запомнить и соотнести между собой.</w:t>
            </w:r>
          </w:p>
        </w:tc>
      </w:tr>
    </w:tbl>
    <w:p w:rsidR="007B3447" w:rsidRPr="007B3447" w:rsidRDefault="007B3447" w:rsidP="007B3447">
      <w:pPr>
        <w:rPr>
          <w:vanish/>
          <w:color w:val="002060"/>
          <w:sz w:val="28"/>
          <w:szCs w:val="28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2918"/>
        <w:gridCol w:w="2594"/>
        <w:gridCol w:w="2831"/>
      </w:tblGrid>
      <w:tr w:rsidR="007B3447" w:rsidRPr="007B3447" w:rsidTr="00E006F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b/>
                <w:color w:val="002060"/>
                <w:sz w:val="32"/>
                <w:szCs w:val="32"/>
              </w:rPr>
              <w:t>Для детей 4-5 лет</w:t>
            </w:r>
            <w:r w:rsidRPr="007B3447">
              <w:rPr>
                <w:color w:val="002060"/>
                <w:sz w:val="28"/>
                <w:szCs w:val="28"/>
              </w:rPr>
              <w:t xml:space="preserve"> тематика загадок значительно разнообразней: о домашних и диких животных, предметах домашнего обихода, одежде, продуктах питания, явлениях природы, о средствах передвижения. Рекомендуем загадки с простыми сравнениями и прозрачными метафорами.</w:t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24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С неба падают зимою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И кружатся над землёю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Лёгкие пушинки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Белые …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(снежинки) 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"http://ds2483.msk.ru/pic/logzag/zag2-1.jpg"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78" type="#_x0000_t75" alt="" style="width:60.5pt;height:60.5pt">
                  <v:imagedata r:id="rId21" r:href="rId22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Стукнешь о стенку -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А я отскачу.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Бросишь на землю -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А я поскачу.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Я из ладоней в ладони лечу -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Смирно лежать не хочу. </w:t>
            </w:r>
            <w:r w:rsidRPr="007B3447">
              <w:rPr>
                <w:color w:val="002060"/>
                <w:sz w:val="28"/>
                <w:szCs w:val="28"/>
              </w:rPr>
              <w:br/>
              <w:t>(мяч)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"http://ds2483.msk.ru/pic/logzag/zag2-2.jpg"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79" type="#_x0000_t75" alt="" style="width:1in;height:75.15pt">
                  <v:imagedata r:id="rId23" r:href="rId24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lastRenderedPageBreak/>
              <w:t xml:space="preserve">Хвост с узорами,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Сапоги со шпорами,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Песни распевает,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Время считает. </w:t>
            </w:r>
            <w:r w:rsidRPr="007B3447">
              <w:rPr>
                <w:color w:val="002060"/>
                <w:sz w:val="28"/>
                <w:szCs w:val="28"/>
              </w:rPr>
              <w:br/>
              <w:t>(петух)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"http://ds2483.msk.ru/pic/logzag/zag2-3.jpg"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80" type="#_x0000_t75" alt="" style="width:96pt;height:85.55pt">
                  <v:imagedata r:id="rId25" r:href="rId26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На спине иголки,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Длинные и колкие.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А свернётся он в клубок -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Нет ни головы, ни ног. </w:t>
            </w:r>
            <w:r w:rsidRPr="007B3447">
              <w:rPr>
                <w:color w:val="002060"/>
                <w:sz w:val="28"/>
                <w:szCs w:val="28"/>
              </w:rPr>
              <w:br/>
              <w:t>(ёж)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"http://ds2483.msk.ru/pic/logzag/zag2-4.jpg"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81" type="#_x0000_t75" alt="" style="width:66.8pt;height:89.75pt">
                  <v:imagedata r:id="rId27" r:href="rId28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24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Без рук, без ног,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А ворота отворяет. </w:t>
            </w:r>
            <w:r w:rsidRPr="007B3447">
              <w:rPr>
                <w:color w:val="002060"/>
                <w:sz w:val="28"/>
                <w:szCs w:val="28"/>
              </w:rPr>
              <w:br/>
              <w:t>(ветер)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"http://ds2483.msk.ru/pic/logzag/zag2-5.jpg"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82" type="#_x0000_t75" alt="" style="width:60.5pt;height:60.5pt">
                  <v:imagedata r:id="rId29" r:href="rId30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Рядом разные подружки,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Но похожи друг на дружку.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Все они сидят друг в дружке,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А всего одна игрушка. </w:t>
            </w:r>
            <w:r w:rsidRPr="007B3447">
              <w:rPr>
                <w:color w:val="002060"/>
                <w:sz w:val="28"/>
                <w:szCs w:val="28"/>
              </w:rPr>
              <w:br/>
              <w:t>(матрёшка)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"http://ds2483.msk.ru/pic/logzag/zag2-6.jpg"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83" type="#_x0000_t75" alt="" style="width:90.8pt;height:62.6pt">
                  <v:imagedata r:id="rId31" r:href="rId32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bookmarkStart w:id="0" w:name="_GoBack"/>
        <w:bookmarkEnd w:id="0"/>
      </w:tr>
      <w:tr w:rsidR="007B3447" w:rsidRPr="007B3447" w:rsidTr="00E006F0">
        <w:trPr>
          <w:tblCellSpacing w:w="0" w:type="dxa"/>
          <w:jc w:val="center"/>
        </w:trPr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Не летает, не жужжит,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Жук по улице бежит.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И горят в глазах жука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Два блестящих огонька. </w:t>
            </w:r>
            <w:r w:rsidRPr="007B3447">
              <w:rPr>
                <w:color w:val="002060"/>
                <w:sz w:val="28"/>
                <w:szCs w:val="28"/>
              </w:rPr>
              <w:br/>
              <w:t>(машина)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"http://ds2483.msk.ru/pic/logzag/zag2-7.jpg"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84" type="#_x0000_t75" alt="" style="width:89.75pt;height:57.4pt">
                  <v:imagedata r:id="rId33" r:href="rId34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Круглый бок, жёлтый бок,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Сидит на грядке колобок.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Врос он в землю крепко.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Что же это? </w:t>
            </w:r>
            <w:r w:rsidRPr="007B3447">
              <w:rPr>
                <w:color w:val="002060"/>
                <w:sz w:val="28"/>
                <w:szCs w:val="28"/>
              </w:rPr>
              <w:br/>
              <w:t>(репка)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"http://ds2483.msk.ru/pic/logzag/zag2-8.jpg"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85" type="#_x0000_t75" alt="" style="width:89.75pt;height:65.75pt">
                  <v:imagedata r:id="rId35" r:href="rId36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>Характеристика предмета загадки может быть дана подробно, полно, а сама загадка выступать как рассказ о предмете.</w:t>
            </w:r>
          </w:p>
        </w:tc>
      </w:tr>
    </w:tbl>
    <w:p w:rsidR="007B3447" w:rsidRPr="007B3447" w:rsidRDefault="007B3447" w:rsidP="007B3447">
      <w:pPr>
        <w:rPr>
          <w:vanish/>
          <w:color w:val="002060"/>
          <w:sz w:val="28"/>
          <w:szCs w:val="28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2887"/>
        <w:gridCol w:w="2341"/>
        <w:gridCol w:w="2889"/>
      </w:tblGrid>
      <w:tr w:rsidR="007B3447" w:rsidRPr="007B3447" w:rsidTr="00E006F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b/>
                <w:color w:val="002060"/>
                <w:sz w:val="32"/>
                <w:szCs w:val="32"/>
              </w:rPr>
              <w:t>В 5-6-летнем возрасте</w:t>
            </w:r>
            <w:r w:rsidRPr="007B3447">
              <w:rPr>
                <w:color w:val="002060"/>
                <w:sz w:val="28"/>
                <w:szCs w:val="28"/>
              </w:rPr>
              <w:t xml:space="preserve"> у детей проявляется чуткость к смысловым оттенкам слова, они начинают понимать смысл образных выражений в литературных произведениях. Тематика загадок разнообразна: о животных, птицах, рыбах, насекомых, растениях, явлениях природы, предметах обихода и орудиях труда, средствах передвижения, связи и информации, о спорте, человеке, книге.</w:t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lastRenderedPageBreak/>
              <w:t xml:space="preserve">Маленькая собачка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Домик стережёт.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(замок) 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"http://ds2483.msk.ru/pic/logzag/zag3-1.jpg"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86" type="#_x0000_t75" alt="" style="width:89.75pt;height:53.2pt">
                  <v:imagedata r:id="rId37" r:href="rId38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Бьют его рукой и палкой,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Никому его не жалко.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А за что беднягу бьют?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А за то, что он надут. </w:t>
            </w:r>
            <w:r w:rsidRPr="007B3447">
              <w:rPr>
                <w:color w:val="002060"/>
                <w:sz w:val="28"/>
                <w:szCs w:val="28"/>
              </w:rPr>
              <w:br/>
              <w:t>(мяч)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"http://ds2483.msk.ru/pic/logzag/zag3-2.jpg"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87" type="#_x0000_t75" alt="" style="width:75.15pt;height:74.1pt">
                  <v:imagedata r:id="rId39" r:href="rId40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Над нами -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Вверх ногами.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Ходят - не страшатся,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Никого не боятся. </w:t>
            </w:r>
            <w:r w:rsidRPr="007B3447">
              <w:rPr>
                <w:color w:val="002060"/>
                <w:sz w:val="28"/>
                <w:szCs w:val="28"/>
              </w:rPr>
              <w:br/>
              <w:t>(мухи)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"http://ds2483.msk.ru/pic/logzag/zag3-3.jpg"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88" type="#_x0000_t75" alt="" style="width:44.85pt;height:35.5pt">
                  <v:imagedata r:id="rId41" r:href="rId42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Без рук, без ног,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А рисовать умеет. </w:t>
            </w:r>
            <w:r w:rsidRPr="007B3447">
              <w:rPr>
                <w:color w:val="002060"/>
                <w:sz w:val="28"/>
                <w:szCs w:val="28"/>
              </w:rPr>
              <w:br/>
              <w:t>(мороз)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"http://ds2483.msk.ru/pic/logzag/zag3-4.jpg"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89" type="#_x0000_t75" alt="" style="width:89.75pt;height:67.85pt">
                  <v:imagedata r:id="rId43" r:href="rId44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В воде она живёт -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Нет клюва, а клюёт.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Блещет в речке чистой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Спинкой серебристой. </w:t>
            </w:r>
            <w:r w:rsidRPr="007B3447">
              <w:rPr>
                <w:color w:val="002060"/>
                <w:sz w:val="28"/>
                <w:szCs w:val="28"/>
              </w:rPr>
              <w:br/>
              <w:t>(рыбка)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"http://ds2483.msk.ru/pic/logzag/zag3-5.jpg"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90" type="#_x0000_t75" alt="" style="width:75.15pt;height:76.15pt">
                  <v:imagedata r:id="rId45" r:href="rId46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Не колючий, светло-синий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По кустам развешан …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(иней) 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"http://ds2483.msk.ru/pic/logzag/zag3-6.jpg"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91" type="#_x0000_t75" alt="" style="width:89.75pt;height:60.5pt">
                  <v:imagedata r:id="rId47" r:href="rId48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Сама пёстрая,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Ест зелёное,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Даёт белое.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(корова) 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"http://ds2483.msk.ru/pic/logzag/zag3-7.jpg"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92" type="#_x0000_t75" alt="" style="width:86.6pt;height:65.75pt">
                  <v:imagedata r:id="rId49" r:href="rId50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Он в мундире ярком.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Шпоры для красы.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Днём он - забияка,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Поутру - часы. </w:t>
            </w:r>
            <w:r w:rsidRPr="007B3447">
              <w:rPr>
                <w:color w:val="002060"/>
                <w:sz w:val="28"/>
                <w:szCs w:val="28"/>
              </w:rPr>
              <w:br/>
              <w:t>(петух)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"http://ds2483.msk.ru/pic/logzag/zag3-8.jpg"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93" type="#_x0000_t75" alt="" style="width:60.5pt;height:62.6pt">
                  <v:imagedata r:id="rId51" r:href="rId52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>Характеристика предметов и явлений может быть краткой, но среди признаков должен быть назван существенный, типичный.</w:t>
            </w:r>
          </w:p>
        </w:tc>
      </w:tr>
    </w:tbl>
    <w:p w:rsidR="007B3447" w:rsidRPr="007B3447" w:rsidRDefault="007B3447" w:rsidP="007B3447">
      <w:pPr>
        <w:rPr>
          <w:vanish/>
          <w:color w:val="002060"/>
          <w:sz w:val="28"/>
          <w:szCs w:val="28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2712"/>
        <w:gridCol w:w="2570"/>
        <w:gridCol w:w="2787"/>
      </w:tblGrid>
      <w:tr w:rsidR="007B3447" w:rsidRPr="007B3447" w:rsidTr="00E006F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b/>
                <w:color w:val="002060"/>
                <w:sz w:val="32"/>
                <w:szCs w:val="32"/>
              </w:rPr>
              <w:t>Возраст 6-7 лет</w:t>
            </w:r>
            <w:r w:rsidRPr="007B3447">
              <w:rPr>
                <w:color w:val="002060"/>
                <w:sz w:val="28"/>
                <w:szCs w:val="28"/>
              </w:rPr>
              <w:t xml:space="preserve"> характеризуется достаточным жизненным опытом, наблюдательностью, способностью к рассуждению, поэтому загадки предлагаются такие, </w:t>
            </w:r>
            <w:r w:rsidRPr="007B3447">
              <w:rPr>
                <w:color w:val="002060"/>
                <w:sz w:val="28"/>
                <w:szCs w:val="28"/>
              </w:rPr>
              <w:lastRenderedPageBreak/>
              <w:t>которые можно отгадать только после длительных неоднократных наблюдений за одним явлением.</w:t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lastRenderedPageBreak/>
              <w:t xml:space="preserve">Чёрен, а не ворон,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Рогат, а не бык,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С крыльями,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а не птица. </w:t>
            </w:r>
            <w:r w:rsidRPr="007B3447">
              <w:rPr>
                <w:color w:val="002060"/>
                <w:sz w:val="28"/>
                <w:szCs w:val="28"/>
              </w:rPr>
              <w:br/>
              <w:t>(жук)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"http://ds2483.msk.ru/pic/logzag/zag4-1.jpg"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94" type="#_x0000_t75" alt="" style="width:45.9pt;height:60.5pt">
                  <v:imagedata r:id="rId53" r:href="rId54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Всегда во рту,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А не проглотишь. </w:t>
            </w:r>
            <w:r w:rsidRPr="007B3447">
              <w:rPr>
                <w:color w:val="002060"/>
                <w:sz w:val="28"/>
                <w:szCs w:val="28"/>
              </w:rPr>
              <w:br/>
              <w:t>(язык)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"http://ds2483.msk.ru/pic/logzag/zag4-2.jpg"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95" type="#_x0000_t75" alt="" style="width:75.15pt;height:56.35pt">
                  <v:imagedata r:id="rId55" r:href="rId56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В поле лестница лежит,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Дом по лестнице бежит.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(поезд) 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"http://ds2483.msk.ru/pic/logzag/zag4-3.jpg"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96" type="#_x0000_t75" alt="" style="width:84.5pt;height:54.25pt">
                  <v:imagedata r:id="rId57" r:href="rId58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В снежном поле по дороге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Мчится конь мой одноногий.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И на много-много лет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Оставляет чёрный след. </w:t>
            </w:r>
            <w:r w:rsidRPr="007B3447">
              <w:rPr>
                <w:color w:val="002060"/>
                <w:sz w:val="28"/>
                <w:szCs w:val="28"/>
              </w:rPr>
              <w:br/>
              <w:t>(карандаш)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"http://ds2483.msk.ru/pic/logzag/zag4-4.jpg"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97" type="#_x0000_t75" alt="" style="width:88.7pt;height:73.05pt">
                  <v:imagedata r:id="rId59" r:href="rId60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Посреди двора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стоит копна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Спереди - вилы,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сзади - метла. </w:t>
            </w:r>
            <w:r w:rsidRPr="007B3447">
              <w:rPr>
                <w:color w:val="002060"/>
                <w:sz w:val="28"/>
                <w:szCs w:val="28"/>
              </w:rPr>
              <w:br/>
              <w:t>(корова)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"http://ds2483.msk.ru/pic/logzag/zag4-5.jpg"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98" type="#_x0000_t75" alt="" style="width:81.4pt;height:67.85pt">
                  <v:imagedata r:id="rId61" r:href="rId62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Быстро грызёт,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Мелко жуёт,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А сама не глотает. </w:t>
            </w:r>
            <w:r w:rsidRPr="007B3447">
              <w:rPr>
                <w:color w:val="002060"/>
                <w:sz w:val="28"/>
                <w:szCs w:val="28"/>
              </w:rPr>
              <w:br/>
              <w:t>(пила)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"http://ds2483.msk.ru/pic/logzag/zag4-6.jpg"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799" type="#_x0000_t75" alt="" style="width:75.15pt;height:45.9pt">
                  <v:imagedata r:id="rId63" r:href="rId64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Вроде сосен,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вроде ёлок,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А зимою без иголок.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(лиственница) 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"http://ds2483.msk.ru/pic/logzag/zag4-7.jpg"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800" type="#_x0000_t75" alt="" style="width:52.15pt;height:69.9pt">
                  <v:imagedata r:id="rId65" r:href="rId66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 xml:space="preserve">Молода -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похожа на серп,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Поживёт -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станет, как лепёшка. </w:t>
            </w:r>
            <w:r w:rsidRPr="007B3447">
              <w:rPr>
                <w:color w:val="002060"/>
                <w:sz w:val="28"/>
                <w:szCs w:val="28"/>
              </w:rPr>
              <w:br/>
              <w:t xml:space="preserve">(месяц, луна) </w:t>
            </w:r>
          </w:p>
        </w:tc>
        <w:tc>
          <w:tcPr>
            <w:tcW w:w="2700" w:type="dxa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fldChar w:fldCharType="begin"/>
            </w:r>
            <w:r w:rsidRPr="007B3447">
              <w:rPr>
                <w:color w:val="002060"/>
                <w:sz w:val="28"/>
                <w:szCs w:val="28"/>
              </w:rPr>
              <w:instrText xml:space="preserve"> INCLUDEPICTURE "http://ds2483.msk.ru/pic/logzag/zag4-8.jpg" \* MERGEFORMATINET </w:instrText>
            </w:r>
            <w:r w:rsidRPr="007B3447">
              <w:rPr>
                <w:color w:val="002060"/>
                <w:sz w:val="28"/>
                <w:szCs w:val="28"/>
              </w:rPr>
              <w:fldChar w:fldCharType="separate"/>
            </w:r>
            <w:r w:rsidRPr="007B3447">
              <w:rPr>
                <w:color w:val="002060"/>
                <w:sz w:val="28"/>
                <w:szCs w:val="28"/>
              </w:rPr>
              <w:pict>
                <v:shape id="_x0000_i2801" type="#_x0000_t75" alt="" style="width:60.5pt;height:60.5pt">
                  <v:imagedata r:id="rId67" r:href="rId68"/>
                </v:shape>
              </w:pict>
            </w:r>
            <w:r w:rsidRPr="007B3447">
              <w:rPr>
                <w:color w:val="002060"/>
                <w:sz w:val="28"/>
                <w:szCs w:val="28"/>
              </w:rPr>
              <w:fldChar w:fldCharType="end"/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>Характеристика предметов может быть дана кратко: называем один-два признака, по которым нужно восстановить целое и сделать вывод на основе рассуждения.</w:t>
            </w:r>
          </w:p>
        </w:tc>
      </w:tr>
      <w:tr w:rsidR="007B3447" w:rsidRPr="007B3447" w:rsidTr="00E006F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7B3447" w:rsidRPr="007B3447" w:rsidRDefault="007B3447" w:rsidP="007B3447">
            <w:pPr>
              <w:rPr>
                <w:color w:val="002060"/>
                <w:sz w:val="28"/>
                <w:szCs w:val="28"/>
              </w:rPr>
            </w:pPr>
            <w:r w:rsidRPr="007B3447">
              <w:rPr>
                <w:color w:val="002060"/>
                <w:sz w:val="28"/>
                <w:szCs w:val="28"/>
              </w:rPr>
              <w:t>Вот мы и определили основные отличительные черты загадок и теперь уже знаем, какие загадки нужно загадывать нашему ребёнку в соответствии с его возрастом. Загадки, развивающие его мышление и речь, внимание и наблюдательность.</w:t>
            </w:r>
          </w:p>
        </w:tc>
      </w:tr>
    </w:tbl>
    <w:p w:rsidR="00583A2A" w:rsidRPr="007B3447" w:rsidRDefault="00583A2A" w:rsidP="007B3447">
      <w:pPr>
        <w:rPr>
          <w:color w:val="002060"/>
          <w:sz w:val="28"/>
          <w:szCs w:val="28"/>
        </w:rPr>
      </w:pPr>
    </w:p>
    <w:sectPr w:rsidR="00583A2A" w:rsidRPr="007B3447" w:rsidSect="00287D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A2"/>
    <w:rsid w:val="000C6DA2"/>
    <w:rsid w:val="00287DD5"/>
    <w:rsid w:val="00583A2A"/>
    <w:rsid w:val="007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9B66"/>
  <w15:chartTrackingRefBased/>
  <w15:docId w15:val="{6B3C0215-2193-4BF5-B0BD-5EEA0A6B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ds2483.msk.ru/pic/logzag/zag2-3.jpg" TargetMode="External"/><Relationship Id="rId21" Type="http://schemas.openxmlformats.org/officeDocument/2006/relationships/image" Target="media/image10.jpeg"/><Relationship Id="rId42" Type="http://schemas.openxmlformats.org/officeDocument/2006/relationships/image" Target="http://ds2483.msk.ru/pic/logzag/zag3-3.jpg" TargetMode="External"/><Relationship Id="rId47" Type="http://schemas.openxmlformats.org/officeDocument/2006/relationships/image" Target="media/image23.jpeg"/><Relationship Id="rId63" Type="http://schemas.openxmlformats.org/officeDocument/2006/relationships/image" Target="media/image31.jpeg"/><Relationship Id="rId68" Type="http://schemas.openxmlformats.org/officeDocument/2006/relationships/image" Target="http://ds2483.msk.ru/pic/logzag/zag4-8.jpg" TargetMode="Externa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http://ds2483.msk.ru/pic/logzag/zag1-6.jpg" TargetMode="External"/><Relationship Id="rId29" Type="http://schemas.openxmlformats.org/officeDocument/2006/relationships/image" Target="media/image14.jpeg"/><Relationship Id="rId11" Type="http://schemas.openxmlformats.org/officeDocument/2006/relationships/image" Target="media/image5.jpeg"/><Relationship Id="rId24" Type="http://schemas.openxmlformats.org/officeDocument/2006/relationships/image" Target="http://ds2483.msk.ru/pic/logzag/zag2-2.jpg" TargetMode="External"/><Relationship Id="rId32" Type="http://schemas.openxmlformats.org/officeDocument/2006/relationships/image" Target="http://ds2483.msk.ru/pic/logzag/zag2-6.jpg" TargetMode="External"/><Relationship Id="rId37" Type="http://schemas.openxmlformats.org/officeDocument/2006/relationships/image" Target="media/image18.jpeg"/><Relationship Id="rId40" Type="http://schemas.openxmlformats.org/officeDocument/2006/relationships/image" Target="http://ds2483.msk.ru/pic/logzag/zag3-2.jpg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image" Target="http://ds2483.msk.ru/pic/logzag/zag4-3.jpg" TargetMode="External"/><Relationship Id="rId66" Type="http://schemas.openxmlformats.org/officeDocument/2006/relationships/image" Target="http://ds2483.msk.ru/pic/logzag/zag4-7.jpg" TargetMode="External"/><Relationship Id="rId5" Type="http://schemas.openxmlformats.org/officeDocument/2006/relationships/image" Target="media/image2.jpeg"/><Relationship Id="rId61" Type="http://schemas.openxmlformats.org/officeDocument/2006/relationships/image" Target="media/image30.jpeg"/><Relationship Id="rId19" Type="http://schemas.openxmlformats.org/officeDocument/2006/relationships/image" Target="media/image9.jpeg"/><Relationship Id="rId14" Type="http://schemas.openxmlformats.org/officeDocument/2006/relationships/image" Target="http://ds2483.msk.ru/pic/logzag/zag1-5.jpg" TargetMode="External"/><Relationship Id="rId22" Type="http://schemas.openxmlformats.org/officeDocument/2006/relationships/image" Target="http://ds2483.msk.ru/pic/logzag/zag2-1.jpg" TargetMode="External"/><Relationship Id="rId27" Type="http://schemas.openxmlformats.org/officeDocument/2006/relationships/image" Target="media/image13.jpeg"/><Relationship Id="rId30" Type="http://schemas.openxmlformats.org/officeDocument/2006/relationships/image" Target="http://ds2483.msk.ru/pic/logzag/zag2-5.jpg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image" Target="http://ds2483.msk.ru/pic/logzag/zag3-6.jpg" TargetMode="External"/><Relationship Id="rId56" Type="http://schemas.openxmlformats.org/officeDocument/2006/relationships/image" Target="http://ds2483.msk.ru/pic/logzag/zag4-2.jpg" TargetMode="External"/><Relationship Id="rId64" Type="http://schemas.openxmlformats.org/officeDocument/2006/relationships/image" Target="http://ds2483.msk.ru/pic/logzag/zag4-6.jpg" TargetMode="External"/><Relationship Id="rId69" Type="http://schemas.openxmlformats.org/officeDocument/2006/relationships/fontTable" Target="fontTable.xml"/><Relationship Id="rId8" Type="http://schemas.openxmlformats.org/officeDocument/2006/relationships/image" Target="http://ds2483.msk.ru/pic/logzag/zag1-2.jpg" TargetMode="External"/><Relationship Id="rId51" Type="http://schemas.openxmlformats.org/officeDocument/2006/relationships/image" Target="media/image25.jpeg"/><Relationship Id="rId3" Type="http://schemas.openxmlformats.org/officeDocument/2006/relationships/webSettings" Target="webSettings.xml"/><Relationship Id="rId12" Type="http://schemas.openxmlformats.org/officeDocument/2006/relationships/image" Target="http://ds2483.msk.ru/pic/logzag/zag1-4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image" Target="http://ds2483.msk.ru/pic/logzag/zag3-1.jpg" TargetMode="External"/><Relationship Id="rId46" Type="http://schemas.openxmlformats.org/officeDocument/2006/relationships/image" Target="http://ds2483.msk.ru/pic/logzag/zag3-5.jpg" TargetMode="External"/><Relationship Id="rId59" Type="http://schemas.openxmlformats.org/officeDocument/2006/relationships/image" Target="media/image29.jpeg"/><Relationship Id="rId67" Type="http://schemas.openxmlformats.org/officeDocument/2006/relationships/image" Target="media/image33.jpeg"/><Relationship Id="rId20" Type="http://schemas.openxmlformats.org/officeDocument/2006/relationships/image" Target="http://ds2483.msk.ru/pic/logzag/zag1-8.jpg" TargetMode="External"/><Relationship Id="rId41" Type="http://schemas.openxmlformats.org/officeDocument/2006/relationships/image" Target="media/image20.jpeg"/><Relationship Id="rId54" Type="http://schemas.openxmlformats.org/officeDocument/2006/relationships/image" Target="http://ds2483.msk.ru/pic/logzag/zag4-1.jpg" TargetMode="External"/><Relationship Id="rId62" Type="http://schemas.openxmlformats.org/officeDocument/2006/relationships/image" Target="http://ds2483.msk.ru/pic/logzag/zag4-5.jpg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ds2483.msk.ru/pic/logzag/zag1-1.jpg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http://ds2483.msk.ru/pic/logzag/zag2-4.jpg" TargetMode="External"/><Relationship Id="rId36" Type="http://schemas.openxmlformats.org/officeDocument/2006/relationships/image" Target="http://ds2483.msk.ru/pic/logzag/zag2-8.jpg" TargetMode="External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10" Type="http://schemas.openxmlformats.org/officeDocument/2006/relationships/image" Target="http://ds2483.msk.ru/pic/logzag/zag1-3.jpg" TargetMode="External"/><Relationship Id="rId31" Type="http://schemas.openxmlformats.org/officeDocument/2006/relationships/image" Target="media/image15.jpeg"/><Relationship Id="rId44" Type="http://schemas.openxmlformats.org/officeDocument/2006/relationships/image" Target="http://ds2483.msk.ru/pic/logzag/zag3-4.jpg" TargetMode="External"/><Relationship Id="rId52" Type="http://schemas.openxmlformats.org/officeDocument/2006/relationships/image" Target="http://ds2483.msk.ru/pic/logzag/zag3-8.jpg" TargetMode="External"/><Relationship Id="rId60" Type="http://schemas.openxmlformats.org/officeDocument/2006/relationships/image" Target="http://ds2483.msk.ru/pic/logzag/zag4-4.jpg" TargetMode="External"/><Relationship Id="rId65" Type="http://schemas.openxmlformats.org/officeDocument/2006/relationships/image" Target="media/image32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http://ds2483.msk.ru/pic/logzag/zag1-7.jpg" TargetMode="External"/><Relationship Id="rId39" Type="http://schemas.openxmlformats.org/officeDocument/2006/relationships/image" Target="media/image19.jpeg"/><Relationship Id="rId34" Type="http://schemas.openxmlformats.org/officeDocument/2006/relationships/image" Target="http://ds2483.msk.ru/pic/logzag/zag2-7.jpg" TargetMode="External"/><Relationship Id="rId50" Type="http://schemas.openxmlformats.org/officeDocument/2006/relationships/image" Target="http://ds2483.msk.ru/pic/logzag/zag3-7.jpg" TargetMode="External"/><Relationship Id="rId5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2022-01-30T00:30:00Z</dcterms:created>
  <dcterms:modified xsi:type="dcterms:W3CDTF">2022-01-30T00:55:00Z</dcterms:modified>
</cp:coreProperties>
</file>